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BF" w:rsidRDefault="00754EBF">
      <w:r>
        <w:rPr>
          <w:noProof/>
          <w:lang w:eastAsia="tr-TR"/>
        </w:rPr>
        <w:drawing>
          <wp:inline distT="0" distB="0" distL="0" distR="0" wp14:anchorId="3B6E3309" wp14:editId="0DA8A9ED">
            <wp:extent cx="5760720" cy="36683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 ya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BF" w:rsidRDefault="00754EBF" w:rsidP="00754EBF"/>
    <w:p w:rsidR="00754EBF" w:rsidRPr="00754EBF" w:rsidRDefault="00754EBF" w:rsidP="00754EBF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4EBF">
        <w:rPr>
          <w:color w:val="333333"/>
          <w:sz w:val="28"/>
          <w:szCs w:val="28"/>
        </w:rPr>
        <w:t>ŞEHİT MAKBULE HANIM KUR'AN KURSU VE UYGULAMA CAMİİ İNŞAATI BAŞLAMIŞTIR</w:t>
      </w:r>
      <w:bookmarkStart w:id="0" w:name="_GoBack"/>
      <w:bookmarkEnd w:id="0"/>
    </w:p>
    <w:p w:rsidR="00754EBF" w:rsidRPr="00754EBF" w:rsidRDefault="00754EBF" w:rsidP="00754EBF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4EBF">
        <w:rPr>
          <w:color w:val="333333"/>
          <w:sz w:val="28"/>
          <w:szCs w:val="28"/>
        </w:rPr>
        <w:t xml:space="preserve">Şehit Makbule Hanım Kur'an Kursu ve Uygulama Camii'nin temeli atılarak inşaatına </w:t>
      </w:r>
      <w:proofErr w:type="spellStart"/>
      <w:proofErr w:type="gramStart"/>
      <w:r w:rsidRPr="00754EBF">
        <w:rPr>
          <w:color w:val="333333"/>
          <w:sz w:val="28"/>
          <w:szCs w:val="28"/>
        </w:rPr>
        <w:t>başlanmıştır.Yardımsever</w:t>
      </w:r>
      <w:proofErr w:type="spellEnd"/>
      <w:proofErr w:type="gramEnd"/>
      <w:r w:rsidRPr="00754EBF">
        <w:rPr>
          <w:color w:val="333333"/>
          <w:sz w:val="28"/>
          <w:szCs w:val="28"/>
        </w:rPr>
        <w:t xml:space="preserve"> kıymetli halkımızın yardımlarıyla inşaatımız </w:t>
      </w:r>
      <w:proofErr w:type="spellStart"/>
      <w:r w:rsidRPr="00754EBF">
        <w:rPr>
          <w:color w:val="333333"/>
          <w:sz w:val="28"/>
          <w:szCs w:val="28"/>
        </w:rPr>
        <w:t>başlamış,yine</w:t>
      </w:r>
      <w:proofErr w:type="spellEnd"/>
      <w:r w:rsidRPr="00754EBF">
        <w:rPr>
          <w:color w:val="333333"/>
          <w:sz w:val="28"/>
          <w:szCs w:val="28"/>
        </w:rPr>
        <w:t xml:space="preserve"> yardımsever halkımızın destekleri ile devam </w:t>
      </w:r>
      <w:proofErr w:type="spellStart"/>
      <w:r w:rsidRPr="00754EBF">
        <w:rPr>
          <w:color w:val="333333"/>
          <w:sz w:val="28"/>
          <w:szCs w:val="28"/>
        </w:rPr>
        <w:t>edecektir.Yardım</w:t>
      </w:r>
      <w:proofErr w:type="spellEnd"/>
      <w:r w:rsidRPr="00754EBF">
        <w:rPr>
          <w:color w:val="333333"/>
          <w:sz w:val="28"/>
          <w:szCs w:val="28"/>
        </w:rPr>
        <w:t xml:space="preserve"> yapmak isteyen halkımız Derneğin aşağıdaki hesabına para yatırarak veya Müftülüğümüze ve Dernek Başkanı İsmail </w:t>
      </w:r>
      <w:proofErr w:type="spellStart"/>
      <w:r w:rsidRPr="00754EBF">
        <w:rPr>
          <w:color w:val="333333"/>
          <w:sz w:val="28"/>
          <w:szCs w:val="28"/>
        </w:rPr>
        <w:t>AKYÜZ'e</w:t>
      </w:r>
      <w:proofErr w:type="spellEnd"/>
      <w:r w:rsidRPr="00754EBF">
        <w:rPr>
          <w:color w:val="333333"/>
          <w:sz w:val="28"/>
          <w:szCs w:val="28"/>
        </w:rPr>
        <w:t xml:space="preserve"> makbuz karşılığı yardımlarını iletebilirler.</w:t>
      </w:r>
    </w:p>
    <w:p w:rsidR="00754EBF" w:rsidRPr="00754EBF" w:rsidRDefault="00754EBF" w:rsidP="00754EBF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4EBF">
        <w:rPr>
          <w:color w:val="333333"/>
          <w:sz w:val="28"/>
          <w:szCs w:val="28"/>
        </w:rPr>
        <w:t>ŞEHİT MAKBULE HANIM KUR'AN KURSU VE UYGULAMA CAMİİ YAPTIRMA VE YAŞATMA DERNEĞİ</w:t>
      </w:r>
    </w:p>
    <w:p w:rsidR="00754EBF" w:rsidRPr="00754EBF" w:rsidRDefault="00754EBF" w:rsidP="00754EBF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754EBF">
        <w:rPr>
          <w:color w:val="333333"/>
          <w:sz w:val="28"/>
          <w:szCs w:val="28"/>
        </w:rPr>
        <w:t>HESAP IBAN NO: TR35 0001 0001 9784 8598 2750 02</w:t>
      </w:r>
    </w:p>
    <w:p w:rsidR="00924E59" w:rsidRPr="00754EBF" w:rsidRDefault="00924E59" w:rsidP="00754E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24E59" w:rsidRPr="0075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F"/>
    <w:rsid w:val="00754EBF"/>
    <w:rsid w:val="009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E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4E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42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5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8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1E3A-8E9A-4B26-8556-7FCC5D3C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Adem</cp:lastModifiedBy>
  <cp:revision>1</cp:revision>
  <dcterms:created xsi:type="dcterms:W3CDTF">2019-12-04T12:49:00Z</dcterms:created>
  <dcterms:modified xsi:type="dcterms:W3CDTF">2019-12-04T12:51:00Z</dcterms:modified>
</cp:coreProperties>
</file>